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83" w:rsidRPr="00424A83" w:rsidRDefault="00424A83" w:rsidP="00424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A83">
        <w:rPr>
          <w:rFonts w:ascii="Times New Roman" w:hAnsi="Times New Roman" w:cs="Times New Roman"/>
          <w:b/>
          <w:sz w:val="28"/>
          <w:szCs w:val="28"/>
        </w:rPr>
        <w:t>Информация о приеме заявлений о намерении участвовать в аукционе по продаже права аренды земельного участка для ведения личного подсобного хозяйства в границах населённого пункта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 xml:space="preserve">В соответствии с подпунктом 1 пункта 1 </w:t>
      </w:r>
      <w:r w:rsidRPr="00424A83">
        <w:rPr>
          <w:rFonts w:ascii="Times New Roman" w:hAnsi="Times New Roman" w:cs="Times New Roman"/>
          <w:sz w:val="24"/>
          <w:szCs w:val="28"/>
        </w:rPr>
        <w:t xml:space="preserve">статьи 39.18 Земельного кодекса </w:t>
      </w:r>
      <w:r w:rsidRPr="00424A83">
        <w:rPr>
          <w:rFonts w:ascii="Times New Roman" w:hAnsi="Times New Roman" w:cs="Times New Roman"/>
          <w:sz w:val="24"/>
          <w:szCs w:val="28"/>
        </w:rPr>
        <w:t>Российской Федерации министерство имущественных отношений Иркутской Светлый области информирует о возможности предоставления земельного участка для ведения личного подсобного хозяйства</w:t>
      </w:r>
      <w:r w:rsidRPr="00424A83">
        <w:rPr>
          <w:rFonts w:ascii="Times New Roman" w:hAnsi="Times New Roman" w:cs="Times New Roman"/>
          <w:sz w:val="24"/>
          <w:szCs w:val="28"/>
        </w:rPr>
        <w:t xml:space="preserve"> в границах населенного пункта.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Граждане, заинтересованные в предоставлении земельного участка для ведения личного подсобного хозяйства в границах населенного пункта, имеют право в течение тридцати дней со дня опубликования извещения подать заявление о намерении участвовать в аукционе по продаже права ар</w:t>
      </w:r>
      <w:r w:rsidRPr="00424A83">
        <w:rPr>
          <w:rFonts w:ascii="Times New Roman" w:hAnsi="Times New Roman" w:cs="Times New Roman"/>
          <w:sz w:val="24"/>
          <w:szCs w:val="28"/>
        </w:rPr>
        <w:t>енды такого земельного участка.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Адрес подачи заявления: 664056, г. Иркутск, ул. Мухиной, 2а (здание «Дом Кино»), зал единого приема 2</w:t>
      </w:r>
      <w:r w:rsidRPr="00424A83">
        <w:rPr>
          <w:rFonts w:ascii="Times New Roman" w:hAnsi="Times New Roman" w:cs="Times New Roman"/>
          <w:sz w:val="24"/>
          <w:szCs w:val="28"/>
        </w:rPr>
        <w:t xml:space="preserve"> этаж, адрес электронной почты: v.apolinskij@govirk.ru.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Заявления подаются заявител</w:t>
      </w:r>
      <w:r w:rsidRPr="00424A83">
        <w:rPr>
          <w:rFonts w:ascii="Times New Roman" w:hAnsi="Times New Roman" w:cs="Times New Roman"/>
          <w:sz w:val="24"/>
          <w:szCs w:val="28"/>
        </w:rPr>
        <w:t>ем одним из следующих способов: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- путем личного обращения;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- че</w:t>
      </w:r>
      <w:r w:rsidRPr="00424A83">
        <w:rPr>
          <w:rFonts w:ascii="Times New Roman" w:hAnsi="Times New Roman" w:cs="Times New Roman"/>
          <w:sz w:val="24"/>
          <w:szCs w:val="28"/>
        </w:rPr>
        <w:t>рез организации почтовой связи;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- в форме электронных документов, подписанных электронной подписью, которые передаются с использованием сети «Интернет» путем направления докумен</w:t>
      </w:r>
      <w:r w:rsidRPr="00424A83">
        <w:rPr>
          <w:rFonts w:ascii="Times New Roman" w:hAnsi="Times New Roman" w:cs="Times New Roman"/>
          <w:sz w:val="24"/>
          <w:szCs w:val="28"/>
        </w:rPr>
        <w:t>тов на адрес электронной почты.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Дата приема заявлений - 25 августа 2023 г</w:t>
      </w:r>
      <w:r w:rsidRPr="00424A83">
        <w:rPr>
          <w:rFonts w:ascii="Times New Roman" w:hAnsi="Times New Roman" w:cs="Times New Roman"/>
          <w:sz w:val="24"/>
          <w:szCs w:val="28"/>
        </w:rPr>
        <w:t>ода.</w:t>
      </w:r>
    </w:p>
    <w:p w:rsidR="00424A83" w:rsidRPr="00424A83" w:rsidRDefault="00424A83" w:rsidP="00B71B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Дата окончания приема зая</w:t>
      </w:r>
      <w:r w:rsidR="00B71B65">
        <w:rPr>
          <w:rFonts w:ascii="Times New Roman" w:hAnsi="Times New Roman" w:cs="Times New Roman"/>
          <w:sz w:val="24"/>
          <w:szCs w:val="28"/>
        </w:rPr>
        <w:t>влений - 23 сентября 2023 года.</w:t>
      </w:r>
      <w:bookmarkStart w:id="0" w:name="_GoBack"/>
      <w:bookmarkEnd w:id="0"/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24A83">
        <w:rPr>
          <w:rFonts w:ascii="Times New Roman" w:hAnsi="Times New Roman" w:cs="Times New Roman"/>
          <w:b/>
          <w:sz w:val="24"/>
          <w:szCs w:val="28"/>
        </w:rPr>
        <w:t xml:space="preserve">Участок </w:t>
      </w:r>
      <w:r w:rsidRPr="00424A83">
        <w:rPr>
          <w:rFonts w:ascii="Times New Roman" w:hAnsi="Times New Roman" w:cs="Times New Roman"/>
          <w:b/>
          <w:sz w:val="24"/>
          <w:szCs w:val="28"/>
        </w:rPr>
        <w:t>№1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Хар</w:t>
      </w:r>
      <w:r w:rsidRPr="00424A83">
        <w:rPr>
          <w:rFonts w:ascii="Times New Roman" w:hAnsi="Times New Roman" w:cs="Times New Roman"/>
          <w:sz w:val="24"/>
          <w:szCs w:val="28"/>
        </w:rPr>
        <w:t>актеристика земельного участка: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Земельный участок из земель населен</w:t>
      </w:r>
      <w:r w:rsidRPr="00424A83">
        <w:rPr>
          <w:rFonts w:ascii="Times New Roman" w:hAnsi="Times New Roman" w:cs="Times New Roman"/>
          <w:sz w:val="24"/>
          <w:szCs w:val="28"/>
        </w:rPr>
        <w:t xml:space="preserve">ных пунктов площадью 1444 </w:t>
      </w:r>
      <w:proofErr w:type="gramStart"/>
      <w:r w:rsidRPr="00424A83">
        <w:rPr>
          <w:rFonts w:ascii="Times New Roman" w:hAnsi="Times New Roman" w:cs="Times New Roman"/>
          <w:sz w:val="24"/>
          <w:szCs w:val="28"/>
        </w:rPr>
        <w:t>кв.м</w:t>
      </w:r>
      <w:proofErr w:type="gramEnd"/>
      <w:r w:rsidRPr="00424A83">
        <w:rPr>
          <w:rFonts w:ascii="Times New Roman" w:hAnsi="Times New Roman" w:cs="Times New Roman"/>
          <w:sz w:val="24"/>
          <w:szCs w:val="28"/>
        </w:rPr>
        <w:t>,</w:t>
      </w:r>
    </w:p>
    <w:p w:rsidR="00424A83" w:rsidRPr="00424A83" w:rsidRDefault="00424A83" w:rsidP="00B71B6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 xml:space="preserve">местоположение: Иркутская область, </w:t>
      </w:r>
      <w:r w:rsidRPr="00424A83">
        <w:rPr>
          <w:rFonts w:ascii="Times New Roman" w:hAnsi="Times New Roman" w:cs="Times New Roman"/>
          <w:sz w:val="24"/>
          <w:szCs w:val="28"/>
        </w:rPr>
        <w:t>Иркутский район, д. Московщина.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 xml:space="preserve">Разрешенное использование земельного участка: для ведения личного хозяйства </w:t>
      </w:r>
      <w:r w:rsidRPr="00424A83">
        <w:rPr>
          <w:rFonts w:ascii="Times New Roman" w:hAnsi="Times New Roman" w:cs="Times New Roman"/>
          <w:sz w:val="24"/>
          <w:szCs w:val="28"/>
        </w:rPr>
        <w:t xml:space="preserve">в границах населенного пункта. 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24A83">
        <w:rPr>
          <w:rFonts w:ascii="Times New Roman" w:hAnsi="Times New Roman" w:cs="Times New Roman"/>
          <w:b/>
          <w:sz w:val="24"/>
          <w:szCs w:val="28"/>
        </w:rPr>
        <w:t>Участок</w:t>
      </w:r>
      <w:r w:rsidRPr="00424A83">
        <w:rPr>
          <w:rFonts w:ascii="Times New Roman" w:hAnsi="Times New Roman" w:cs="Times New Roman"/>
          <w:b/>
          <w:sz w:val="24"/>
          <w:szCs w:val="28"/>
        </w:rPr>
        <w:t xml:space="preserve"> №2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Хар</w:t>
      </w:r>
      <w:r w:rsidRPr="00424A83">
        <w:rPr>
          <w:rFonts w:ascii="Times New Roman" w:hAnsi="Times New Roman" w:cs="Times New Roman"/>
          <w:sz w:val="24"/>
          <w:szCs w:val="28"/>
        </w:rPr>
        <w:t>актеристика земельного участка: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 xml:space="preserve">Земельный участок из земель населенных пунктов площадью 1469 </w:t>
      </w:r>
      <w:proofErr w:type="gramStart"/>
      <w:r w:rsidRPr="00424A83">
        <w:rPr>
          <w:rFonts w:ascii="Times New Roman" w:hAnsi="Times New Roman" w:cs="Times New Roman"/>
          <w:sz w:val="24"/>
          <w:szCs w:val="28"/>
        </w:rPr>
        <w:t>кв.м</w:t>
      </w:r>
      <w:proofErr w:type="gramEnd"/>
      <w:r w:rsidRPr="00424A83">
        <w:rPr>
          <w:rFonts w:ascii="Times New Roman" w:hAnsi="Times New Roman" w:cs="Times New Roman"/>
          <w:sz w:val="24"/>
          <w:szCs w:val="28"/>
        </w:rPr>
        <w:t>,</w:t>
      </w:r>
      <w:r w:rsidRPr="00424A83">
        <w:rPr>
          <w:rFonts w:ascii="Times New Roman" w:hAnsi="Times New Roman" w:cs="Times New Roman"/>
          <w:sz w:val="24"/>
          <w:szCs w:val="28"/>
        </w:rPr>
        <w:t xml:space="preserve"> </w:t>
      </w:r>
      <w:r w:rsidRPr="00424A83">
        <w:rPr>
          <w:rFonts w:ascii="Times New Roman" w:hAnsi="Times New Roman" w:cs="Times New Roman"/>
          <w:sz w:val="24"/>
          <w:szCs w:val="28"/>
        </w:rPr>
        <w:t xml:space="preserve">местоположение: Иркутская область, </w:t>
      </w:r>
      <w:r w:rsidRPr="00424A83">
        <w:rPr>
          <w:rFonts w:ascii="Times New Roman" w:hAnsi="Times New Roman" w:cs="Times New Roman"/>
          <w:sz w:val="24"/>
          <w:szCs w:val="28"/>
        </w:rPr>
        <w:t>Иркутский район, д. Московщина.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 xml:space="preserve">Разрешенное использование земельного участка: для ведения личного подсобного хозяйства в границах населенного пункта. 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24A83">
        <w:rPr>
          <w:rFonts w:ascii="Times New Roman" w:hAnsi="Times New Roman" w:cs="Times New Roman"/>
          <w:b/>
          <w:sz w:val="24"/>
          <w:szCs w:val="28"/>
        </w:rPr>
        <w:t>Участок №3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Хар</w:t>
      </w:r>
      <w:r w:rsidRPr="00424A83">
        <w:rPr>
          <w:rFonts w:ascii="Times New Roman" w:hAnsi="Times New Roman" w:cs="Times New Roman"/>
          <w:sz w:val="24"/>
          <w:szCs w:val="28"/>
        </w:rPr>
        <w:t>актеристика земельного участка: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 xml:space="preserve">Земельный участок из земель населенных пунктов площадью 1500 </w:t>
      </w:r>
      <w:proofErr w:type="gramStart"/>
      <w:r w:rsidRPr="00424A83">
        <w:rPr>
          <w:rFonts w:ascii="Times New Roman" w:hAnsi="Times New Roman" w:cs="Times New Roman"/>
          <w:sz w:val="24"/>
          <w:szCs w:val="28"/>
        </w:rPr>
        <w:t>кв.м</w:t>
      </w:r>
      <w:proofErr w:type="gramEnd"/>
      <w:r w:rsidRPr="00424A83">
        <w:rPr>
          <w:rFonts w:ascii="Times New Roman" w:hAnsi="Times New Roman" w:cs="Times New Roman"/>
          <w:sz w:val="24"/>
          <w:szCs w:val="28"/>
        </w:rPr>
        <w:t xml:space="preserve">, местоположение: Иркутская область, </w:t>
      </w:r>
      <w:r w:rsidRPr="00424A83">
        <w:rPr>
          <w:rFonts w:ascii="Times New Roman" w:hAnsi="Times New Roman" w:cs="Times New Roman"/>
          <w:sz w:val="24"/>
          <w:szCs w:val="28"/>
        </w:rPr>
        <w:t>Иркутский район, д. Московщина.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 xml:space="preserve">Разрешенное использование </w:t>
      </w:r>
      <w:r w:rsidRPr="00424A83">
        <w:rPr>
          <w:rFonts w:ascii="Times New Roman" w:hAnsi="Times New Roman" w:cs="Times New Roman"/>
          <w:sz w:val="24"/>
          <w:szCs w:val="28"/>
        </w:rPr>
        <w:t xml:space="preserve">земельного участка: для ведения личного подсобного хозяйства в границах населенного пункта. 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24A83">
        <w:rPr>
          <w:rFonts w:ascii="Times New Roman" w:hAnsi="Times New Roman" w:cs="Times New Roman"/>
          <w:b/>
          <w:sz w:val="24"/>
          <w:szCs w:val="28"/>
        </w:rPr>
        <w:lastRenderedPageBreak/>
        <w:t>Участок №4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Хар</w:t>
      </w:r>
      <w:r w:rsidRPr="00424A83">
        <w:rPr>
          <w:rFonts w:ascii="Times New Roman" w:hAnsi="Times New Roman" w:cs="Times New Roman"/>
          <w:sz w:val="24"/>
          <w:szCs w:val="28"/>
        </w:rPr>
        <w:t>актеристика земельного участка: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>Земельный участок из земель населен</w:t>
      </w:r>
      <w:r w:rsidRPr="00424A83">
        <w:rPr>
          <w:rFonts w:ascii="Times New Roman" w:hAnsi="Times New Roman" w:cs="Times New Roman"/>
          <w:sz w:val="24"/>
          <w:szCs w:val="28"/>
        </w:rPr>
        <w:t xml:space="preserve">ных пунктов площадью 1555 </w:t>
      </w:r>
      <w:proofErr w:type="gramStart"/>
      <w:r w:rsidRPr="00424A83">
        <w:rPr>
          <w:rFonts w:ascii="Times New Roman" w:hAnsi="Times New Roman" w:cs="Times New Roman"/>
          <w:sz w:val="24"/>
          <w:szCs w:val="28"/>
        </w:rPr>
        <w:t>кв.м</w:t>
      </w:r>
      <w:proofErr w:type="gramEnd"/>
      <w:r w:rsidRPr="00424A83">
        <w:rPr>
          <w:rFonts w:ascii="Times New Roman" w:hAnsi="Times New Roman" w:cs="Times New Roman"/>
          <w:sz w:val="24"/>
          <w:szCs w:val="28"/>
        </w:rPr>
        <w:t>, местоположение: Иркутская область, Иркутский район, д. Московщина.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 xml:space="preserve">Разрешенное использование земельного участка: для ведения личного подсобного хозяйства в границах населенного пункта. 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24A83">
        <w:rPr>
          <w:rFonts w:ascii="Times New Roman" w:hAnsi="Times New Roman" w:cs="Times New Roman"/>
          <w:b/>
          <w:sz w:val="24"/>
          <w:szCs w:val="28"/>
        </w:rPr>
        <w:t>Участок №5</w:t>
      </w: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 xml:space="preserve">Земельный участок из земель населенных пунктов площадью 1503 </w:t>
      </w:r>
      <w:proofErr w:type="gramStart"/>
      <w:r w:rsidRPr="00424A83">
        <w:rPr>
          <w:rFonts w:ascii="Times New Roman" w:hAnsi="Times New Roman" w:cs="Times New Roman"/>
          <w:sz w:val="24"/>
          <w:szCs w:val="28"/>
        </w:rPr>
        <w:t>кв.м</w:t>
      </w:r>
      <w:proofErr w:type="gramEnd"/>
      <w:r w:rsidRPr="00424A83">
        <w:rPr>
          <w:rFonts w:ascii="Times New Roman" w:hAnsi="Times New Roman" w:cs="Times New Roman"/>
          <w:sz w:val="24"/>
          <w:szCs w:val="28"/>
        </w:rPr>
        <w:t xml:space="preserve">, местоположение: Иркутская область, </w:t>
      </w:r>
      <w:r w:rsidRPr="00424A83">
        <w:rPr>
          <w:rFonts w:ascii="Times New Roman" w:hAnsi="Times New Roman" w:cs="Times New Roman"/>
          <w:sz w:val="24"/>
          <w:szCs w:val="28"/>
        </w:rPr>
        <w:t>Иркутский район, д. Московщина.</w:t>
      </w:r>
    </w:p>
    <w:p w:rsid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 xml:space="preserve">Разрешенное использование земельного участка: для ведения личного хозяйства </w:t>
      </w:r>
      <w:r w:rsidRPr="00424A83">
        <w:rPr>
          <w:rFonts w:ascii="Times New Roman" w:hAnsi="Times New Roman" w:cs="Times New Roman"/>
          <w:sz w:val="24"/>
          <w:szCs w:val="28"/>
        </w:rPr>
        <w:t xml:space="preserve">в границах населенного пункта. </w:t>
      </w:r>
    </w:p>
    <w:p w:rsidR="00B71B65" w:rsidRPr="00424A83" w:rsidRDefault="00B71B65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24A83" w:rsidRPr="00424A83" w:rsidRDefault="00424A83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4A83">
        <w:rPr>
          <w:rFonts w:ascii="Times New Roman" w:hAnsi="Times New Roman" w:cs="Times New Roman"/>
          <w:sz w:val="24"/>
          <w:szCs w:val="28"/>
        </w:rPr>
        <w:t xml:space="preserve">Ознакомление со схемой расположения земельного участка осуществляется в период приема заявлений с понедельника по четверг с 15-00 до 17-00 часов, по адресу: г. Иркутск, ул. Мухиной, 2а (здание «Дом Кино»), </w:t>
      </w:r>
      <w:proofErr w:type="spellStart"/>
      <w:r w:rsidRPr="00424A83">
        <w:rPr>
          <w:rFonts w:ascii="Times New Roman" w:hAnsi="Times New Roman" w:cs="Times New Roman"/>
          <w:sz w:val="24"/>
          <w:szCs w:val="28"/>
        </w:rPr>
        <w:t>каб</w:t>
      </w:r>
      <w:proofErr w:type="spellEnd"/>
      <w:r w:rsidRPr="00424A83">
        <w:rPr>
          <w:rFonts w:ascii="Times New Roman" w:hAnsi="Times New Roman" w:cs="Times New Roman"/>
          <w:sz w:val="24"/>
          <w:szCs w:val="28"/>
        </w:rPr>
        <w:t>. 105.</w:t>
      </w:r>
    </w:p>
    <w:p w:rsidR="006B5CFC" w:rsidRPr="00424A83" w:rsidRDefault="006B5CFC" w:rsidP="00424A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6B5CFC" w:rsidRPr="00424A83" w:rsidSect="00B71B6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83"/>
    <w:rsid w:val="00424A83"/>
    <w:rsid w:val="004E0FBB"/>
    <w:rsid w:val="006B5CFC"/>
    <w:rsid w:val="00967B21"/>
    <w:rsid w:val="009A166B"/>
    <w:rsid w:val="009B2EE4"/>
    <w:rsid w:val="00B71B65"/>
    <w:rsid w:val="00DB1B7A"/>
    <w:rsid w:val="00F7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04D4"/>
  <w15:chartTrackingRefBased/>
  <w15:docId w15:val="{769CD9B7-EE3F-40A2-B2CF-2B729253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2023-10-11T08:49:00Z</dcterms:created>
  <dcterms:modified xsi:type="dcterms:W3CDTF">2023-10-11T08:57:00Z</dcterms:modified>
</cp:coreProperties>
</file>