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D8" w:rsidRPr="00F06CD8" w:rsidRDefault="00F06CD8" w:rsidP="00F06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25.12.2019г. №129-547</w:t>
      </w:r>
      <w:r w:rsidRPr="00F06CD8">
        <w:rPr>
          <w:rFonts w:ascii="Arial" w:eastAsia="Times New Roman" w:hAnsi="Arial" w:cs="Arial"/>
          <w:b/>
          <w:spacing w:val="20"/>
          <w:sz w:val="32"/>
          <w:szCs w:val="32"/>
        </w:rPr>
        <w:t>/</w:t>
      </w:r>
      <w:proofErr w:type="spellStart"/>
      <w:r w:rsidRPr="00F06CD8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F06CD8" w:rsidRPr="00F06CD8" w:rsidRDefault="00F06CD8" w:rsidP="00F06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06CD8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F06CD8" w:rsidRPr="00F06CD8" w:rsidRDefault="00F06CD8" w:rsidP="00F06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F06CD8">
        <w:rPr>
          <w:rFonts w:ascii="Arial" w:eastAsia="Times New Roman" w:hAnsi="Arial" w:cs="Arial"/>
          <w:b/>
          <w:spacing w:val="20"/>
          <w:sz w:val="32"/>
          <w:szCs w:val="32"/>
        </w:rPr>
        <w:t>ИРКУТСКАЯ ОБЛАСТЬ   ИРКУТСКИЙ РАЙОН</w:t>
      </w:r>
    </w:p>
    <w:p w:rsidR="00F06CD8" w:rsidRPr="00F06CD8" w:rsidRDefault="00F06CD8" w:rsidP="00F06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F06CD8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F06CD8" w:rsidRPr="00F06CD8" w:rsidRDefault="00F06CD8" w:rsidP="00F06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F06CD8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F06CD8" w:rsidRPr="00F06CD8" w:rsidRDefault="00F06CD8" w:rsidP="00F06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F06CD8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F06CD8" w:rsidRPr="00F06CD8" w:rsidRDefault="00F06CD8" w:rsidP="00F06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F06CD8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F06CD8" w:rsidRPr="00F06CD8" w:rsidRDefault="00F06CD8" w:rsidP="00F06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06CD8" w:rsidRPr="00F06CD8" w:rsidRDefault="00F06CD8" w:rsidP="00F06C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CD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УРИКОВСКОГО МУНИЦИПАЛЬНОГО ОБРАЗОВАНИЯ ОТ 18.02.2010г. №24-103/</w:t>
      </w:r>
      <w:proofErr w:type="spellStart"/>
      <w:r w:rsidRPr="00F06CD8">
        <w:rPr>
          <w:rFonts w:ascii="Arial" w:eastAsia="Times New Roman" w:hAnsi="Arial" w:cs="Arial"/>
          <w:b/>
          <w:sz w:val="32"/>
          <w:szCs w:val="32"/>
          <w:lang w:eastAsia="ru-RU"/>
        </w:rPr>
        <w:t>дсп</w:t>
      </w:r>
      <w:proofErr w:type="spellEnd"/>
      <w:r w:rsidRPr="00F06C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ГАРАНТИЯХ ДЕЯТЕЛЬНОСТИ ГЛАВЫ (ВЫБОРНОГО ЛИЦА  МЕСТНОГО САМОУПРАВЛЕНИЯ) УРИКОВСКОГО МУНИЦИПАЛЬНОГО ОБРАЗОВАНИЯ, ОСУЩЕСТВЛЯЮЩЕГО СВОИ ПОЛНОМОЧИЯ НА ПОСТОЯННОЙ ОСНОВЕ»</w:t>
      </w:r>
    </w:p>
    <w:p w:rsidR="00F06CD8" w:rsidRPr="00F06CD8" w:rsidRDefault="00F06CD8" w:rsidP="00F06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6CD8" w:rsidRPr="00F06CD8" w:rsidRDefault="00F06CD8" w:rsidP="00F06CD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55"/>
      <w:proofErr w:type="gramStart"/>
      <w:r w:rsidRPr="00F06CD8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</w:t>
      </w:r>
      <w:r w:rsidR="00CC2065">
        <w:rPr>
          <w:rFonts w:ascii="Arial" w:eastAsia="Times New Roman" w:hAnsi="Arial" w:cs="Arial"/>
          <w:sz w:val="24"/>
          <w:szCs w:val="24"/>
          <w:lang w:eastAsia="ru-RU"/>
        </w:rPr>
        <w:t>вления в Иркутской области», Н</w:t>
      </w:r>
      <w:r w:rsidRPr="00F06CD8">
        <w:rPr>
          <w:rFonts w:ascii="Arial" w:eastAsia="Times New Roman" w:hAnsi="Arial" w:cs="Arial"/>
          <w:sz w:val="24"/>
          <w:szCs w:val="24"/>
          <w:lang w:eastAsia="ru-RU"/>
        </w:rPr>
        <w:t>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F06CD8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служащих 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27.11.2014г. №599-ПП,  статьями 24, 43 Устава Уриковского муниципального образования, Дума Уриковского муниципального образования</w:t>
      </w:r>
    </w:p>
    <w:p w:rsidR="00E124FB" w:rsidRDefault="00E124FB" w:rsidP="00F06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124FB" w:rsidRPr="00E124FB" w:rsidRDefault="00F06CD8" w:rsidP="00E124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06CD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F06CD8" w:rsidRPr="00F06CD8" w:rsidRDefault="00F06CD8" w:rsidP="00E905F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bookmarkEnd w:id="0"/>
      <w:proofErr w:type="gramStart"/>
      <w:r w:rsidRPr="00F06CD8">
        <w:rPr>
          <w:rFonts w:ascii="Arial" w:eastAsia="Times New Roman" w:hAnsi="Arial" w:cs="Arial"/>
          <w:sz w:val="24"/>
          <w:szCs w:val="24"/>
          <w:lang w:eastAsia="ru-RU"/>
        </w:rPr>
        <w:t>1. раздел 4  Положения «О гарантиях деятельности Главы (выборного лица местного самоуправления) Уриковского муниципального образования, осуществляющего свои полномочия на постоянной основе»</w:t>
      </w:r>
      <w:r w:rsidR="00E124FB">
        <w:rPr>
          <w:rFonts w:ascii="Arial" w:eastAsia="Times New Roman" w:hAnsi="Arial" w:cs="Arial"/>
          <w:sz w:val="24"/>
          <w:szCs w:val="24"/>
          <w:lang w:eastAsia="ru-RU"/>
        </w:rPr>
        <w:t>, утвержденного решением Думы Уриковского муниципального образования  от 18.02.2010г. №24-103/</w:t>
      </w:r>
      <w:proofErr w:type="spellStart"/>
      <w:r w:rsidR="00E124FB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="00E124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06C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дополнить пунктом 2.5. следующего содержания</w:t>
      </w:r>
      <w:r w:rsidRPr="00F06CD8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F06CD8" w:rsidRPr="00F06CD8" w:rsidRDefault="00F06CD8" w:rsidP="00E905F4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sub_400"/>
      <w:r w:rsidRPr="00F06CD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2.5. </w:t>
      </w:r>
      <w:r w:rsidR="00E905F4">
        <w:rPr>
          <w:rFonts w:ascii="Arial" w:eastAsia="Times New Roman" w:hAnsi="Arial" w:cs="Arial"/>
          <w:bCs/>
          <w:sz w:val="24"/>
          <w:szCs w:val="24"/>
          <w:lang w:eastAsia="ru-RU"/>
        </w:rPr>
        <w:t>Единовременная выплата при предоставлении ежегодного оплачиваемого  в размере до 3 окладов денежного вознаграждения</w:t>
      </w:r>
      <w:proofErr w:type="gramStart"/>
      <w:r w:rsidR="00E905F4">
        <w:rPr>
          <w:rFonts w:ascii="Arial" w:eastAsia="Times New Roman" w:hAnsi="Arial" w:cs="Arial"/>
          <w:bCs/>
          <w:sz w:val="24"/>
          <w:szCs w:val="24"/>
          <w:lang w:eastAsia="ru-RU"/>
        </w:rPr>
        <w:t>.»</w:t>
      </w:r>
      <w:bookmarkEnd w:id="2"/>
      <w:bookmarkEnd w:id="1"/>
      <w:r w:rsidR="00E905F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F06CD8" w:rsidRPr="00F06CD8" w:rsidRDefault="00E905F4" w:rsidP="00E905F4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</w:t>
      </w:r>
      <w:r w:rsidR="00F06CD8"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Опубликовать настоящее решение в установленном законом порядке.</w:t>
      </w:r>
    </w:p>
    <w:p w:rsidR="00F06CD8" w:rsidRPr="00F06CD8" w:rsidRDefault="00E905F4" w:rsidP="00E905F4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3</w:t>
      </w:r>
      <w:r w:rsidR="00F06CD8"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F06CD8"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 за</w:t>
      </w:r>
      <w:proofErr w:type="gramEnd"/>
      <w:r w:rsidR="00F06CD8"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исполнением настоящего решения возложить на </w:t>
      </w:r>
      <w:bookmarkEnd w:id="3"/>
      <w:r w:rsidR="00F06CD8"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начальника  финансово-экономического отдела  </w:t>
      </w:r>
      <w:proofErr w:type="spellStart"/>
      <w:r w:rsidR="00F06CD8"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М.А.Андрееву</w:t>
      </w:r>
      <w:proofErr w:type="spellEnd"/>
      <w:r w:rsidR="00F06CD8"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06CD8" w:rsidRPr="00F06CD8" w:rsidRDefault="00F06CD8" w:rsidP="00E905F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GoBack"/>
      <w:bookmarkEnd w:id="4"/>
    </w:p>
    <w:p w:rsidR="00F06CD8" w:rsidRPr="00F06CD8" w:rsidRDefault="00F06CD8" w:rsidP="00E905F4">
      <w:pPr>
        <w:shd w:val="clear" w:color="auto" w:fill="FFFFFF"/>
        <w:autoSpaceDN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Глава, Председатель Думы </w:t>
      </w:r>
    </w:p>
    <w:p w:rsidR="00634703" w:rsidRPr="00CC2065" w:rsidRDefault="00F06CD8" w:rsidP="00CC2065">
      <w:pPr>
        <w:shd w:val="clear" w:color="auto" w:fill="FFFFFF"/>
        <w:autoSpaceDN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6C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Уриковского муниципального образования             </w:t>
      </w:r>
      <w:r w:rsidR="00CC2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CC2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А.Е. </w:t>
      </w:r>
      <w:proofErr w:type="gramStart"/>
      <w:r w:rsidR="00CC20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Побережный</w:t>
      </w:r>
      <w:proofErr w:type="gramEnd"/>
    </w:p>
    <w:sectPr w:rsidR="00634703" w:rsidRPr="00CC2065" w:rsidSect="00E124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D8"/>
    <w:rsid w:val="00634703"/>
    <w:rsid w:val="00CC2065"/>
    <w:rsid w:val="00E124FB"/>
    <w:rsid w:val="00E905F4"/>
    <w:rsid w:val="00F0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User_u2</cp:lastModifiedBy>
  <cp:revision>2</cp:revision>
  <cp:lastPrinted>2019-12-27T02:34:00Z</cp:lastPrinted>
  <dcterms:created xsi:type="dcterms:W3CDTF">2019-12-27T02:19:00Z</dcterms:created>
  <dcterms:modified xsi:type="dcterms:W3CDTF">2019-12-27T02:35:00Z</dcterms:modified>
</cp:coreProperties>
</file>