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1" w:rsidRPr="006B34C1" w:rsidRDefault="00B02D81" w:rsidP="006B34C1">
      <w:pPr>
        <w:pStyle w:val="a3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Circe" w:hAnsi="Circe"/>
          <w:color w:val="363634"/>
          <w:sz w:val="27"/>
          <w:szCs w:val="27"/>
        </w:rPr>
      </w:pPr>
      <w:r w:rsidRPr="006B34C1">
        <w:rPr>
          <w:rFonts w:ascii="Circe" w:hAnsi="Circe"/>
          <w:color w:val="363634"/>
          <w:sz w:val="27"/>
          <w:szCs w:val="27"/>
        </w:rPr>
        <w:t xml:space="preserve">Отдел потребительского рынка администрации Иркутского районного муниципального образования извещает </w:t>
      </w:r>
      <w:r w:rsidR="00BC77C2" w:rsidRPr="006B34C1">
        <w:rPr>
          <w:rFonts w:ascii="Circe" w:hAnsi="Circe"/>
          <w:color w:val="363634"/>
          <w:sz w:val="27"/>
          <w:szCs w:val="27"/>
        </w:rPr>
        <w:t>В</w:t>
      </w:r>
      <w:r w:rsidRPr="006B34C1">
        <w:rPr>
          <w:rFonts w:ascii="Circe" w:hAnsi="Circe"/>
          <w:color w:val="363634"/>
          <w:sz w:val="27"/>
          <w:szCs w:val="27"/>
        </w:rPr>
        <w:t>ас о необходимости своевременной регистрации хозяйствующих субъектов, участвующих в обороте товарных групп, подлежащих обязательной маркировке в системе «Честный знак».</w:t>
      </w:r>
    </w:p>
    <w:p w:rsidR="00B02D81" w:rsidRPr="006B34C1" w:rsidRDefault="00B02D81" w:rsidP="006B34C1">
      <w:pPr>
        <w:pStyle w:val="a3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Circe" w:hAnsi="Circe"/>
          <w:color w:val="363634"/>
          <w:sz w:val="27"/>
          <w:szCs w:val="27"/>
        </w:rPr>
      </w:pPr>
      <w:r w:rsidRPr="006B34C1">
        <w:rPr>
          <w:rFonts w:ascii="Circe" w:hAnsi="Circe"/>
          <w:color w:val="363634"/>
          <w:sz w:val="27"/>
          <w:szCs w:val="27"/>
        </w:rPr>
        <w:t>В соответствии с Постановлениями Правительства Российской Федерации от 28.02.2019 № 224, от 05.07.2019 № 860</w:t>
      </w:r>
      <w:r w:rsidR="00BC77C2" w:rsidRPr="006B34C1">
        <w:rPr>
          <w:rFonts w:ascii="Circe" w:hAnsi="Circe"/>
          <w:color w:val="363634"/>
          <w:sz w:val="27"/>
          <w:szCs w:val="27"/>
        </w:rPr>
        <w:t xml:space="preserve"> с </w:t>
      </w:r>
      <w:r w:rsidRPr="006B34C1">
        <w:rPr>
          <w:rFonts w:ascii="Circe" w:hAnsi="Circe"/>
          <w:color w:val="363634"/>
          <w:sz w:val="27"/>
          <w:szCs w:val="27"/>
        </w:rPr>
        <w:t>01.07.2020 прекращен оборот немаркированной табачной продукции, обуви и лекарственных средств. С 01.10.2020 обязательна маркировка духов</w:t>
      </w:r>
      <w:r w:rsidR="00BC77C2" w:rsidRPr="006B34C1">
        <w:rPr>
          <w:rFonts w:ascii="Circe" w:hAnsi="Circe"/>
          <w:color w:val="363634"/>
          <w:sz w:val="27"/>
          <w:szCs w:val="27"/>
        </w:rPr>
        <w:t xml:space="preserve">, туалетной воды, а так же </w:t>
      </w:r>
      <w:r w:rsidRPr="006B34C1">
        <w:rPr>
          <w:rFonts w:ascii="Circe" w:hAnsi="Circe"/>
          <w:color w:val="363634"/>
          <w:sz w:val="27"/>
          <w:szCs w:val="27"/>
        </w:rPr>
        <w:t xml:space="preserve">фототоваров. С 01.11.2020 </w:t>
      </w:r>
      <w:r w:rsidR="00BC77C2" w:rsidRPr="006B34C1">
        <w:rPr>
          <w:rFonts w:ascii="Circe" w:hAnsi="Circe"/>
          <w:color w:val="363634"/>
          <w:sz w:val="27"/>
          <w:szCs w:val="27"/>
        </w:rPr>
        <w:t xml:space="preserve">вступают в силу требования об обязательной маркировке </w:t>
      </w:r>
      <w:r w:rsidRPr="003523FA">
        <w:rPr>
          <w:rFonts w:ascii="Circe" w:hAnsi="Circe"/>
          <w:color w:val="363634"/>
          <w:sz w:val="27"/>
          <w:szCs w:val="27"/>
        </w:rPr>
        <w:t>шин</w:t>
      </w:r>
      <w:r w:rsidRPr="006B34C1">
        <w:rPr>
          <w:rFonts w:ascii="Circe" w:hAnsi="Circe"/>
          <w:color w:val="363634"/>
          <w:sz w:val="27"/>
          <w:szCs w:val="27"/>
        </w:rPr>
        <w:t xml:space="preserve"> и покрышек. </w:t>
      </w:r>
      <w:r w:rsidR="00BC77C2" w:rsidRPr="006B34C1">
        <w:rPr>
          <w:rFonts w:ascii="Circe" w:hAnsi="Circe"/>
          <w:color w:val="363634"/>
          <w:sz w:val="27"/>
          <w:szCs w:val="27"/>
        </w:rPr>
        <w:t>С 01.01.2021 вводится запрет на оборот немаркированных средствами идентификации товаров легкой промышленности.</w:t>
      </w:r>
    </w:p>
    <w:p w:rsidR="006E1AD3" w:rsidRDefault="00F16212" w:rsidP="006B34C1">
      <w:pPr>
        <w:pStyle w:val="a3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Circe" w:hAnsi="Circe"/>
          <w:color w:val="363634"/>
          <w:sz w:val="27"/>
          <w:szCs w:val="27"/>
        </w:rPr>
      </w:pPr>
      <w:r>
        <w:rPr>
          <w:rFonts w:ascii="Circe" w:hAnsi="Circe"/>
          <w:color w:val="363634"/>
          <w:sz w:val="27"/>
          <w:szCs w:val="27"/>
        </w:rPr>
        <w:t>До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2020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года, пока маркировка была тестовой, производители не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платили штраф за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 xml:space="preserve">отсутствие </w:t>
      </w:r>
      <w:proofErr w:type="spellStart"/>
      <w:r>
        <w:rPr>
          <w:rFonts w:ascii="Circe" w:hAnsi="Circe"/>
          <w:color w:val="363634"/>
          <w:sz w:val="27"/>
          <w:szCs w:val="27"/>
        </w:rPr>
        <w:t>DataMatrix</w:t>
      </w:r>
      <w:proofErr w:type="spellEnd"/>
      <w:r>
        <w:rPr>
          <w:rFonts w:ascii="Circe" w:hAnsi="Circe"/>
          <w:color w:val="363634"/>
          <w:sz w:val="27"/>
          <w:szCs w:val="27"/>
        </w:rPr>
        <w:t xml:space="preserve"> кода на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упаковках товаров. Сегодня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же за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игнорирование необходимости маркировки производителю грозит административная ответственность. А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в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r>
        <w:rPr>
          <w:rFonts w:ascii="Circe" w:hAnsi="Circe"/>
          <w:color w:val="363634"/>
          <w:sz w:val="27"/>
          <w:szCs w:val="27"/>
        </w:rPr>
        <w:t>некоторых случаях</w:t>
      </w:r>
      <w:r w:rsidR="003F4113">
        <w:rPr>
          <w:rFonts w:ascii="Circe" w:hAnsi="Circe"/>
          <w:color w:val="363634"/>
          <w:sz w:val="27"/>
          <w:szCs w:val="27"/>
        </w:rPr>
        <w:t xml:space="preserve"> – даже </w:t>
      </w:r>
      <w:r>
        <w:rPr>
          <w:rFonts w:ascii="Circe" w:hAnsi="Circe"/>
          <w:color w:val="363634"/>
          <w:sz w:val="27"/>
          <w:szCs w:val="27"/>
        </w:rPr>
        <w:t>уголовная.</w:t>
      </w:r>
      <w:r w:rsidR="003F4113">
        <w:rPr>
          <w:rFonts w:ascii="Circe" w:hAnsi="Circe"/>
          <w:color w:val="363634"/>
          <w:sz w:val="27"/>
          <w:szCs w:val="27"/>
        </w:rPr>
        <w:t xml:space="preserve"> </w:t>
      </w:r>
      <w:proofErr w:type="gramStart"/>
      <w:r w:rsidR="006E1AD3">
        <w:rPr>
          <w:rFonts w:ascii="Circe" w:hAnsi="Circe"/>
          <w:color w:val="363634"/>
          <w:sz w:val="27"/>
          <w:szCs w:val="27"/>
        </w:rPr>
        <w:t xml:space="preserve">Согласно ст. 15.12 </w:t>
      </w:r>
      <w:r w:rsidR="009C0686" w:rsidRPr="009C0686">
        <w:rPr>
          <w:rFonts w:ascii="Circe" w:hAnsi="Circe"/>
          <w:color w:val="363634"/>
          <w:sz w:val="27"/>
          <w:szCs w:val="27"/>
        </w:rPr>
        <w:t>Кодекс</w:t>
      </w:r>
      <w:r w:rsidR="009C0686">
        <w:rPr>
          <w:rFonts w:ascii="Circe" w:hAnsi="Circe"/>
          <w:color w:val="363634"/>
          <w:sz w:val="27"/>
          <w:szCs w:val="27"/>
        </w:rPr>
        <w:t>а</w:t>
      </w:r>
      <w:r w:rsidR="009C0686" w:rsidRPr="009C0686">
        <w:rPr>
          <w:rFonts w:ascii="Circe" w:hAnsi="Circe"/>
          <w:color w:val="363634"/>
          <w:sz w:val="27"/>
          <w:szCs w:val="27"/>
        </w:rPr>
        <w:t xml:space="preserve"> Российской Федерации об административных правонарушениях</w:t>
      </w:r>
      <w:r w:rsidR="009C0686">
        <w:rPr>
          <w:rFonts w:ascii="Circe" w:hAnsi="Circe"/>
          <w:color w:val="363634"/>
          <w:sz w:val="27"/>
          <w:szCs w:val="27"/>
        </w:rPr>
        <w:t xml:space="preserve"> п</w:t>
      </w:r>
      <w:r w:rsidR="006E1AD3" w:rsidRPr="006E1AD3">
        <w:rPr>
          <w:rFonts w:ascii="Circe" w:hAnsi="Circe"/>
          <w:color w:val="363634"/>
          <w:sz w:val="27"/>
          <w:szCs w:val="27"/>
        </w:rPr>
        <w:t>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 влечет наложение административного штрафа на граждан в размере от двух тысяч до четырех</w:t>
      </w:r>
      <w:proofErr w:type="gramEnd"/>
      <w:r w:rsidR="006E1AD3" w:rsidRPr="006E1AD3">
        <w:rPr>
          <w:rFonts w:ascii="Circe" w:hAnsi="Circe"/>
          <w:color w:val="363634"/>
          <w:sz w:val="27"/>
          <w:szCs w:val="27"/>
        </w:rPr>
        <w:t xml:space="preserve"> тысяч рублей; на должностных лиц</w:t>
      </w:r>
      <w:r w:rsidR="00BE63F0">
        <w:rPr>
          <w:rFonts w:ascii="Circe" w:hAnsi="Circe"/>
          <w:color w:val="363634"/>
          <w:sz w:val="27"/>
          <w:szCs w:val="27"/>
        </w:rPr>
        <w:t xml:space="preserve"> – </w:t>
      </w:r>
      <w:r w:rsidR="006E1AD3" w:rsidRPr="006E1AD3">
        <w:rPr>
          <w:rFonts w:ascii="Circe" w:hAnsi="Circe"/>
          <w:color w:val="363634"/>
          <w:sz w:val="27"/>
          <w:szCs w:val="27"/>
        </w:rPr>
        <w:t xml:space="preserve">от пяти тысяч до десяти тысяч рублей; на юридических лиц </w:t>
      </w:r>
      <w:r w:rsidR="00BE63F0">
        <w:rPr>
          <w:rFonts w:ascii="Circe" w:hAnsi="Circe"/>
          <w:color w:val="363634"/>
          <w:sz w:val="27"/>
          <w:szCs w:val="27"/>
        </w:rPr>
        <w:t>–</w:t>
      </w:r>
      <w:r w:rsidR="006E1AD3" w:rsidRPr="006E1AD3">
        <w:rPr>
          <w:rFonts w:ascii="Circe" w:hAnsi="Circe"/>
          <w:color w:val="363634"/>
          <w:sz w:val="27"/>
          <w:szCs w:val="27"/>
        </w:rPr>
        <w:t xml:space="preserve"> от пятидесяти тысяч до трехсот тысяч рублей</w:t>
      </w:r>
      <w:r w:rsidR="009C0686">
        <w:rPr>
          <w:rFonts w:ascii="Circe" w:hAnsi="Circe"/>
          <w:color w:val="363634"/>
          <w:sz w:val="27"/>
          <w:szCs w:val="27"/>
        </w:rPr>
        <w:t>. Также все немаркированные изделия будут конфискованы.</w:t>
      </w:r>
    </w:p>
    <w:p w:rsidR="009C0686" w:rsidRDefault="009C0686" w:rsidP="006B34C1">
      <w:pPr>
        <w:pStyle w:val="a3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Circe" w:hAnsi="Circe"/>
          <w:color w:val="363634"/>
          <w:sz w:val="27"/>
          <w:szCs w:val="27"/>
        </w:rPr>
      </w:pPr>
      <w:r>
        <w:rPr>
          <w:rFonts w:ascii="Circe" w:hAnsi="Circe"/>
          <w:color w:val="363634"/>
          <w:sz w:val="27"/>
          <w:szCs w:val="27"/>
        </w:rPr>
        <w:t xml:space="preserve">Административная ответственность может перерасти в уголовную, если </w:t>
      </w:r>
      <w:r w:rsidR="00151DF3">
        <w:rPr>
          <w:rFonts w:ascii="Circe" w:hAnsi="Circe"/>
          <w:color w:val="363634"/>
          <w:sz w:val="27"/>
          <w:szCs w:val="27"/>
        </w:rPr>
        <w:t xml:space="preserve">стоимость </w:t>
      </w:r>
      <w:r>
        <w:rPr>
          <w:rFonts w:ascii="Circe" w:hAnsi="Circe"/>
          <w:color w:val="363634"/>
          <w:sz w:val="27"/>
          <w:szCs w:val="27"/>
        </w:rPr>
        <w:t xml:space="preserve">продукции без маркировки превысит 1,5 миллионов рублей. Согласно </w:t>
      </w:r>
      <w:proofErr w:type="gramStart"/>
      <w:r>
        <w:rPr>
          <w:rFonts w:ascii="Circe" w:hAnsi="Circe"/>
          <w:color w:val="363634"/>
          <w:sz w:val="27"/>
          <w:szCs w:val="27"/>
        </w:rPr>
        <w:t>ч</w:t>
      </w:r>
      <w:proofErr w:type="gramEnd"/>
      <w:r>
        <w:rPr>
          <w:rFonts w:ascii="Circe" w:hAnsi="Circe"/>
          <w:color w:val="363634"/>
          <w:sz w:val="27"/>
          <w:szCs w:val="27"/>
        </w:rPr>
        <w:t>. 1 ст. 171.1 Уголовного Кодекса Российской Федерации, виновному грозит лишение свободы до 3 лет со штрафом 80 тысяч рублей.</w:t>
      </w:r>
    </w:p>
    <w:p w:rsidR="00F42AF3" w:rsidRDefault="003C53E3" w:rsidP="006B34C1">
      <w:pPr>
        <w:pStyle w:val="a3"/>
        <w:spacing w:before="0" w:beforeAutospacing="0" w:after="0" w:afterAutospacing="0" w:line="301" w:lineRule="atLeast"/>
        <w:ind w:firstLine="709"/>
        <w:jc w:val="both"/>
        <w:textAlignment w:val="baseline"/>
        <w:rPr>
          <w:rFonts w:ascii="Circe" w:hAnsi="Circe"/>
          <w:color w:val="363634"/>
          <w:sz w:val="27"/>
          <w:szCs w:val="27"/>
        </w:rPr>
      </w:pPr>
      <w:r>
        <w:rPr>
          <w:rFonts w:ascii="Circe" w:hAnsi="Circe"/>
          <w:color w:val="363634"/>
          <w:sz w:val="27"/>
          <w:szCs w:val="27"/>
        </w:rPr>
        <w:t xml:space="preserve">Для </w:t>
      </w:r>
      <w:proofErr w:type="gramStart"/>
      <w:r>
        <w:rPr>
          <w:rFonts w:ascii="Circe" w:hAnsi="Circe"/>
          <w:color w:val="363634"/>
          <w:sz w:val="27"/>
          <w:szCs w:val="27"/>
        </w:rPr>
        <w:t>участников оборота товаров, подлежащих обязательной маркировке средствами идентификации организовано</w:t>
      </w:r>
      <w:proofErr w:type="gramEnd"/>
      <w:r>
        <w:rPr>
          <w:rFonts w:ascii="Circe" w:hAnsi="Circe"/>
          <w:color w:val="363634"/>
          <w:sz w:val="27"/>
          <w:szCs w:val="27"/>
        </w:rPr>
        <w:t xml:space="preserve"> проведение дистанционных </w:t>
      </w:r>
      <w:r w:rsidR="00F42AF3" w:rsidRPr="00F42AF3">
        <w:rPr>
          <w:rFonts w:ascii="Circe" w:hAnsi="Circe"/>
          <w:color w:val="363634"/>
          <w:sz w:val="27"/>
          <w:szCs w:val="27"/>
        </w:rPr>
        <w:t xml:space="preserve">информационно-разъяснительных </w:t>
      </w:r>
      <w:r>
        <w:rPr>
          <w:rFonts w:ascii="Circe" w:hAnsi="Circe"/>
          <w:color w:val="363634"/>
          <w:sz w:val="27"/>
          <w:szCs w:val="27"/>
        </w:rPr>
        <w:t>мероприятий.</w:t>
      </w:r>
      <w:r w:rsidR="00EF1638">
        <w:rPr>
          <w:rFonts w:ascii="Circe" w:hAnsi="Circe"/>
          <w:color w:val="363634"/>
          <w:sz w:val="27"/>
          <w:szCs w:val="27"/>
        </w:rPr>
        <w:t xml:space="preserve"> </w:t>
      </w:r>
      <w:r w:rsidR="00F42AF3" w:rsidRPr="00F42AF3">
        <w:rPr>
          <w:rFonts w:ascii="Circe" w:hAnsi="Circe"/>
          <w:color w:val="363634"/>
          <w:sz w:val="27"/>
          <w:szCs w:val="27"/>
        </w:rPr>
        <w:t>Обучающие мероприятия проходят при участии оператора государственной системы мониторинга ООО «</w:t>
      </w:r>
      <w:proofErr w:type="spellStart"/>
      <w:r w:rsidR="00F42AF3" w:rsidRPr="00F42AF3">
        <w:rPr>
          <w:rFonts w:ascii="Circe" w:hAnsi="Circe"/>
          <w:color w:val="363634"/>
          <w:sz w:val="27"/>
          <w:szCs w:val="27"/>
        </w:rPr>
        <w:t>Оператор-ЦРПТ</w:t>
      </w:r>
      <w:proofErr w:type="spellEnd"/>
      <w:r w:rsidR="00F42AF3" w:rsidRPr="00F42AF3">
        <w:rPr>
          <w:rFonts w:ascii="Circe" w:hAnsi="Circe"/>
          <w:color w:val="363634"/>
          <w:sz w:val="27"/>
          <w:szCs w:val="27"/>
        </w:rPr>
        <w:t xml:space="preserve">» и поставщиков оборудования и программного обеспечения, необходимых для работы с маркированным товаром. Подробная информация о проводимых мероприятиях, включая время проведения и порядок участия, также располагается на официальном сайте Оператора в информационно-телекоммуникационной сети «Интернет» по адресу: </w:t>
      </w:r>
      <w:proofErr w:type="spellStart"/>
      <w:r w:rsidR="00F42AF3" w:rsidRPr="00F42AF3">
        <w:rPr>
          <w:rFonts w:ascii="Circe" w:hAnsi="Circe"/>
          <w:color w:val="363634"/>
          <w:sz w:val="27"/>
          <w:szCs w:val="27"/>
        </w:rPr>
        <w:t>htt</w:t>
      </w:r>
      <w:proofErr w:type="gramStart"/>
      <w:r w:rsidR="00F42AF3" w:rsidRPr="00F42AF3">
        <w:rPr>
          <w:rFonts w:ascii="Circe" w:hAnsi="Circe"/>
          <w:color w:val="363634"/>
          <w:sz w:val="27"/>
          <w:szCs w:val="27"/>
        </w:rPr>
        <w:t>р</w:t>
      </w:r>
      <w:proofErr w:type="gramEnd"/>
      <w:r w:rsidR="00F42AF3" w:rsidRPr="00F42AF3">
        <w:rPr>
          <w:rFonts w:ascii="Circe" w:hAnsi="Circe"/>
          <w:color w:val="363634"/>
          <w:sz w:val="27"/>
          <w:szCs w:val="27"/>
        </w:rPr>
        <w:t>s</w:t>
      </w:r>
      <w:proofErr w:type="spellEnd"/>
      <w:r w:rsidR="00F42AF3" w:rsidRPr="00F42AF3">
        <w:rPr>
          <w:rFonts w:ascii="Circe" w:hAnsi="Circe"/>
          <w:color w:val="363634"/>
          <w:sz w:val="27"/>
          <w:szCs w:val="27"/>
        </w:rPr>
        <w:t>://</w:t>
      </w:r>
      <w:proofErr w:type="spellStart"/>
      <w:r w:rsidR="00F42AF3" w:rsidRPr="00F42AF3">
        <w:rPr>
          <w:rFonts w:ascii="Circe" w:hAnsi="Circe"/>
          <w:color w:val="363634"/>
          <w:sz w:val="27"/>
          <w:szCs w:val="27"/>
        </w:rPr>
        <w:t>честныйзнак.</w:t>
      </w:r>
      <w:r w:rsidR="002471EE">
        <w:rPr>
          <w:rFonts w:ascii="Circe" w:hAnsi="Circe"/>
          <w:color w:val="363634"/>
          <w:sz w:val="27"/>
          <w:szCs w:val="27"/>
        </w:rPr>
        <w:t>рф</w:t>
      </w:r>
      <w:proofErr w:type="spellEnd"/>
      <w:r w:rsidR="002471EE">
        <w:rPr>
          <w:rFonts w:ascii="Circe" w:hAnsi="Circe"/>
          <w:color w:val="363634"/>
          <w:sz w:val="27"/>
          <w:szCs w:val="27"/>
        </w:rPr>
        <w:t>. Телефон службы поддержки: 8 (800) </w:t>
      </w:r>
      <w:r w:rsidR="00F42AF3" w:rsidRPr="00F42AF3">
        <w:rPr>
          <w:rFonts w:ascii="Circe" w:hAnsi="Circe"/>
          <w:color w:val="363634"/>
          <w:sz w:val="27"/>
          <w:szCs w:val="27"/>
        </w:rPr>
        <w:t>222-15-23.</w:t>
      </w:r>
    </w:p>
    <w:sectPr w:rsidR="00F42AF3" w:rsidSect="00C9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6E"/>
    <w:multiLevelType w:val="multilevel"/>
    <w:tmpl w:val="0D5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F6155"/>
    <w:multiLevelType w:val="multilevel"/>
    <w:tmpl w:val="948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A1740"/>
    <w:multiLevelType w:val="multilevel"/>
    <w:tmpl w:val="481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05BB2"/>
    <w:multiLevelType w:val="multilevel"/>
    <w:tmpl w:val="0D1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212"/>
    <w:rsid w:val="00151DF3"/>
    <w:rsid w:val="002471EE"/>
    <w:rsid w:val="003523FA"/>
    <w:rsid w:val="003C53E3"/>
    <w:rsid w:val="003F4113"/>
    <w:rsid w:val="00415237"/>
    <w:rsid w:val="004B56B9"/>
    <w:rsid w:val="006B34C1"/>
    <w:rsid w:val="006E1AD3"/>
    <w:rsid w:val="009C0686"/>
    <w:rsid w:val="00B02D81"/>
    <w:rsid w:val="00BC77C2"/>
    <w:rsid w:val="00BE63F0"/>
    <w:rsid w:val="00BF1972"/>
    <w:rsid w:val="00C97C1F"/>
    <w:rsid w:val="00CC09C6"/>
    <w:rsid w:val="00DC0FC1"/>
    <w:rsid w:val="00EF1638"/>
    <w:rsid w:val="00F16212"/>
    <w:rsid w:val="00F42AF3"/>
    <w:rsid w:val="00F6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F"/>
  </w:style>
  <w:style w:type="paragraph" w:styleId="2">
    <w:name w:val="heading 2"/>
    <w:basedOn w:val="a"/>
    <w:link w:val="20"/>
    <w:uiPriority w:val="9"/>
    <w:qFormat/>
    <w:rsid w:val="00F66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ccent">
    <w:name w:val="par__accent"/>
    <w:basedOn w:val="a0"/>
    <w:rsid w:val="00F16212"/>
  </w:style>
  <w:style w:type="character" w:customStyle="1" w:styleId="20">
    <w:name w:val="Заголовок 2 Знак"/>
    <w:basedOn w:val="a0"/>
    <w:link w:val="2"/>
    <w:uiPriority w:val="9"/>
    <w:rsid w:val="00F66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2item">
    <w:name w:val="list2__item"/>
    <w:basedOn w:val="a"/>
    <w:rsid w:val="0035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Subbotinav</dc:creator>
  <cp:lastModifiedBy>Subbotinav</cp:lastModifiedBy>
  <cp:revision>20</cp:revision>
  <dcterms:created xsi:type="dcterms:W3CDTF">2020-10-20T07:58:00Z</dcterms:created>
  <dcterms:modified xsi:type="dcterms:W3CDTF">2020-10-20T08:48:00Z</dcterms:modified>
</cp:coreProperties>
</file>